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9BFD" w14:textId="50A74FE1" w:rsidR="00E96C55" w:rsidRDefault="006E5EB1" w:rsidP="002C77AD">
      <w:pPr>
        <w:jc w:val="both"/>
      </w:pPr>
      <w:r>
        <w:t>Texas A&amp;M Forest Service representatives may request someone conducting themselves in violation of these guidelines to leave the property</w:t>
      </w:r>
      <w:r w:rsidR="00E96C55">
        <w:t>.</w:t>
      </w:r>
    </w:p>
    <w:p w14:paraId="451A9BFE" w14:textId="77777777" w:rsidR="00E96C55" w:rsidRDefault="00E96C55" w:rsidP="002C77AD">
      <w:pPr>
        <w:jc w:val="both"/>
      </w:pPr>
    </w:p>
    <w:p w14:paraId="451A9BFF" w14:textId="77777777" w:rsidR="006E5EB1" w:rsidRPr="00BA3A55" w:rsidRDefault="00BA3A55" w:rsidP="002C77AD">
      <w:pPr>
        <w:tabs>
          <w:tab w:val="left" w:pos="360"/>
        </w:tabs>
        <w:jc w:val="both"/>
        <w:rPr>
          <w:b/>
        </w:rPr>
      </w:pPr>
      <w:r>
        <w:rPr>
          <w:b/>
        </w:rPr>
        <w:t>1.</w:t>
      </w:r>
      <w:r>
        <w:rPr>
          <w:b/>
        </w:rPr>
        <w:tab/>
      </w:r>
      <w:r w:rsidR="006E5EB1" w:rsidRPr="00BA3A55">
        <w:rPr>
          <w:b/>
        </w:rPr>
        <w:t>Hours</w:t>
      </w:r>
    </w:p>
    <w:p w14:paraId="451A9C00" w14:textId="77777777" w:rsidR="006E5EB1" w:rsidRDefault="006E5EB1" w:rsidP="002C77AD">
      <w:pPr>
        <w:jc w:val="both"/>
      </w:pPr>
    </w:p>
    <w:p w14:paraId="451A9C01" w14:textId="77777777" w:rsidR="006E5EB1" w:rsidRPr="00BA3A55" w:rsidRDefault="006E5EB1" w:rsidP="002C77AD">
      <w:pPr>
        <w:pStyle w:val="ListParagraph"/>
        <w:numPr>
          <w:ilvl w:val="0"/>
          <w:numId w:val="22"/>
        </w:numPr>
        <w:jc w:val="both"/>
        <w:rPr>
          <w:rFonts w:ascii="Times New Roman" w:hAnsi="Times New Roman" w:cs="Times New Roman"/>
          <w:sz w:val="24"/>
          <w:szCs w:val="24"/>
        </w:rPr>
      </w:pPr>
      <w:r w:rsidRPr="00BA3A55">
        <w:rPr>
          <w:rFonts w:ascii="Times New Roman" w:hAnsi="Times New Roman" w:cs="Times New Roman"/>
          <w:sz w:val="24"/>
          <w:szCs w:val="24"/>
        </w:rPr>
        <w:t>State forest lands are open to the public from dawn until dusk 7 days a week.</w:t>
      </w:r>
    </w:p>
    <w:p w14:paraId="451A9C02" w14:textId="77777777" w:rsidR="006E5EB1" w:rsidRPr="00BA3A55" w:rsidRDefault="006E5EB1" w:rsidP="002C77AD">
      <w:pPr>
        <w:pStyle w:val="ListParagraph"/>
        <w:numPr>
          <w:ilvl w:val="0"/>
          <w:numId w:val="22"/>
        </w:numPr>
        <w:jc w:val="both"/>
        <w:rPr>
          <w:rFonts w:ascii="Times New Roman" w:hAnsi="Times New Roman" w:cs="Times New Roman"/>
          <w:sz w:val="24"/>
          <w:szCs w:val="24"/>
        </w:rPr>
      </w:pPr>
      <w:r w:rsidRPr="00BA3A55">
        <w:rPr>
          <w:rFonts w:ascii="Times New Roman" w:hAnsi="Times New Roman" w:cs="Times New Roman"/>
          <w:sz w:val="24"/>
          <w:szCs w:val="24"/>
        </w:rPr>
        <w:t>No person shall enter or remain within state forest land at any time other than during such time as the state forest is open, unless given prior written permission from the local District Forester.</w:t>
      </w:r>
    </w:p>
    <w:p w14:paraId="451A9C03" w14:textId="77777777" w:rsidR="006E5EB1" w:rsidRDefault="006E5EB1" w:rsidP="002C77AD">
      <w:pPr>
        <w:jc w:val="both"/>
      </w:pPr>
    </w:p>
    <w:p w14:paraId="451A9C04" w14:textId="77777777" w:rsidR="006E5EB1" w:rsidRPr="00BA3A55" w:rsidRDefault="00BA3A55" w:rsidP="002C77AD">
      <w:pPr>
        <w:tabs>
          <w:tab w:val="left" w:pos="360"/>
        </w:tabs>
        <w:jc w:val="both"/>
        <w:rPr>
          <w:b/>
        </w:rPr>
      </w:pPr>
      <w:r>
        <w:rPr>
          <w:b/>
        </w:rPr>
        <w:t>2.</w:t>
      </w:r>
      <w:r>
        <w:rPr>
          <w:b/>
        </w:rPr>
        <w:tab/>
      </w:r>
      <w:r w:rsidR="006E5EB1" w:rsidRPr="00BA3A55">
        <w:rPr>
          <w:b/>
        </w:rPr>
        <w:t>Closures</w:t>
      </w:r>
    </w:p>
    <w:p w14:paraId="451A9C05" w14:textId="77777777" w:rsidR="006E5EB1" w:rsidRDefault="006E5EB1" w:rsidP="002C77AD">
      <w:pPr>
        <w:jc w:val="both"/>
      </w:pPr>
    </w:p>
    <w:p w14:paraId="451A9C06" w14:textId="77777777" w:rsidR="006E5EB1" w:rsidRPr="00BA3A55" w:rsidRDefault="006E5EB1" w:rsidP="002C77AD">
      <w:pPr>
        <w:pStyle w:val="ListParagraph"/>
        <w:numPr>
          <w:ilvl w:val="0"/>
          <w:numId w:val="23"/>
        </w:numPr>
        <w:jc w:val="both"/>
        <w:rPr>
          <w:rFonts w:ascii="Times New Roman" w:hAnsi="Times New Roman" w:cs="Times New Roman"/>
          <w:sz w:val="24"/>
          <w:szCs w:val="24"/>
        </w:rPr>
      </w:pPr>
      <w:r w:rsidRPr="00BA3A55">
        <w:rPr>
          <w:rFonts w:ascii="Times New Roman" w:hAnsi="Times New Roman" w:cs="Times New Roman"/>
          <w:sz w:val="24"/>
          <w:szCs w:val="24"/>
        </w:rPr>
        <w:t>The District Forester</w:t>
      </w:r>
      <w:r w:rsidR="00CC1608" w:rsidRPr="00BA3A55">
        <w:rPr>
          <w:rFonts w:ascii="Times New Roman" w:hAnsi="Times New Roman" w:cs="Times New Roman"/>
          <w:sz w:val="24"/>
          <w:szCs w:val="24"/>
        </w:rPr>
        <w:t xml:space="preserve"> may temporarily close or restrict the use of certain areas within state forest lands for public safety reasons, endangered species breeding season or to accommodate work being performed on the property.  These closures will be posted to notify the public.</w:t>
      </w:r>
    </w:p>
    <w:p w14:paraId="451A9C07" w14:textId="77777777" w:rsidR="00CC1608" w:rsidRPr="00BA3A55" w:rsidRDefault="00CC1608" w:rsidP="002C77AD">
      <w:pPr>
        <w:jc w:val="both"/>
      </w:pPr>
    </w:p>
    <w:p w14:paraId="451A9C08" w14:textId="77777777" w:rsidR="00CC1608" w:rsidRPr="00BA3A55" w:rsidRDefault="00BA3A55" w:rsidP="002C77AD">
      <w:pPr>
        <w:tabs>
          <w:tab w:val="left" w:pos="180"/>
          <w:tab w:val="left" w:pos="360"/>
        </w:tabs>
        <w:jc w:val="both"/>
        <w:rPr>
          <w:b/>
        </w:rPr>
      </w:pPr>
      <w:r>
        <w:rPr>
          <w:b/>
        </w:rPr>
        <w:t>3.</w:t>
      </w:r>
      <w:r>
        <w:rPr>
          <w:b/>
        </w:rPr>
        <w:tab/>
      </w:r>
      <w:r w:rsidR="00CC1608" w:rsidRPr="00BA3A55">
        <w:rPr>
          <w:b/>
        </w:rPr>
        <w:t>Vehicles</w:t>
      </w:r>
    </w:p>
    <w:p w14:paraId="451A9C09" w14:textId="77777777" w:rsidR="00CC1608" w:rsidRDefault="00CC1608" w:rsidP="002C77AD">
      <w:pPr>
        <w:jc w:val="both"/>
      </w:pPr>
    </w:p>
    <w:p w14:paraId="451A9C0A" w14:textId="77777777" w:rsidR="00CC1608" w:rsidRPr="00BA3A55" w:rsidRDefault="00CC1608" w:rsidP="002C77AD">
      <w:pPr>
        <w:pStyle w:val="ListParagraph"/>
        <w:numPr>
          <w:ilvl w:val="0"/>
          <w:numId w:val="23"/>
        </w:numPr>
        <w:jc w:val="both"/>
        <w:rPr>
          <w:rFonts w:ascii="Times New Roman" w:hAnsi="Times New Roman" w:cs="Times New Roman"/>
          <w:sz w:val="24"/>
          <w:szCs w:val="24"/>
        </w:rPr>
      </w:pPr>
      <w:r w:rsidRPr="00BA3A55">
        <w:rPr>
          <w:rFonts w:ascii="Times New Roman" w:hAnsi="Times New Roman" w:cs="Times New Roman"/>
          <w:sz w:val="24"/>
          <w:szCs w:val="24"/>
        </w:rPr>
        <w:t xml:space="preserve">All motorized vehicles including but not limited to </w:t>
      </w:r>
      <w:r w:rsidR="002C77AD">
        <w:rPr>
          <w:rFonts w:ascii="Times New Roman" w:hAnsi="Times New Roman" w:cs="Times New Roman"/>
          <w:sz w:val="24"/>
          <w:szCs w:val="24"/>
        </w:rPr>
        <w:t>all-terrain vehicles (</w:t>
      </w:r>
      <w:r w:rsidRPr="00BA3A55">
        <w:rPr>
          <w:rFonts w:ascii="Times New Roman" w:hAnsi="Times New Roman" w:cs="Times New Roman"/>
          <w:sz w:val="24"/>
          <w:szCs w:val="24"/>
        </w:rPr>
        <w:t>ATV’s</w:t>
      </w:r>
      <w:r w:rsidR="002C77AD">
        <w:rPr>
          <w:rFonts w:ascii="Times New Roman" w:hAnsi="Times New Roman" w:cs="Times New Roman"/>
          <w:sz w:val="24"/>
          <w:szCs w:val="24"/>
        </w:rPr>
        <w:t>)</w:t>
      </w:r>
      <w:r w:rsidRPr="00BA3A55">
        <w:rPr>
          <w:rFonts w:ascii="Times New Roman" w:hAnsi="Times New Roman" w:cs="Times New Roman"/>
          <w:sz w:val="24"/>
          <w:szCs w:val="24"/>
        </w:rPr>
        <w:t xml:space="preserve">, </w:t>
      </w:r>
      <w:r w:rsidR="002C77AD">
        <w:rPr>
          <w:rFonts w:ascii="Times New Roman" w:hAnsi="Times New Roman" w:cs="Times New Roman"/>
          <w:sz w:val="24"/>
          <w:szCs w:val="24"/>
        </w:rPr>
        <w:t>utility task vehicles (</w:t>
      </w:r>
      <w:r w:rsidRPr="00BA3A55">
        <w:rPr>
          <w:rFonts w:ascii="Times New Roman" w:hAnsi="Times New Roman" w:cs="Times New Roman"/>
          <w:sz w:val="24"/>
          <w:szCs w:val="24"/>
        </w:rPr>
        <w:t>UTV’s</w:t>
      </w:r>
      <w:r w:rsidR="002C77AD">
        <w:rPr>
          <w:rFonts w:ascii="Times New Roman" w:hAnsi="Times New Roman" w:cs="Times New Roman"/>
          <w:sz w:val="24"/>
          <w:szCs w:val="24"/>
        </w:rPr>
        <w:t>)</w:t>
      </w:r>
      <w:r w:rsidRPr="00BA3A55">
        <w:rPr>
          <w:rFonts w:ascii="Times New Roman" w:hAnsi="Times New Roman" w:cs="Times New Roman"/>
          <w:sz w:val="24"/>
          <w:szCs w:val="24"/>
        </w:rPr>
        <w:t xml:space="preserve"> and motorcycles are prohibited from operating on state forest lands (except for designated parking areas) without the written permission of the local District Forester.</w:t>
      </w:r>
    </w:p>
    <w:p w14:paraId="451A9C0B" w14:textId="77777777" w:rsidR="00CC1608" w:rsidRPr="00BA3A55" w:rsidRDefault="00CC1608" w:rsidP="002C77AD">
      <w:pPr>
        <w:pStyle w:val="ListParagraph"/>
        <w:numPr>
          <w:ilvl w:val="0"/>
          <w:numId w:val="23"/>
        </w:numPr>
        <w:jc w:val="both"/>
        <w:rPr>
          <w:rFonts w:ascii="Times New Roman" w:hAnsi="Times New Roman" w:cs="Times New Roman"/>
          <w:sz w:val="24"/>
          <w:szCs w:val="24"/>
        </w:rPr>
      </w:pPr>
      <w:r w:rsidRPr="00BA3A55">
        <w:rPr>
          <w:rFonts w:ascii="Times New Roman" w:hAnsi="Times New Roman" w:cs="Times New Roman"/>
          <w:sz w:val="24"/>
          <w:szCs w:val="24"/>
        </w:rPr>
        <w:t>Visitors should park vehicles in designated parking areas.</w:t>
      </w:r>
    </w:p>
    <w:p w14:paraId="451A9C0C" w14:textId="77777777" w:rsidR="00CC1608" w:rsidRPr="00BA3A55" w:rsidRDefault="00CC1608" w:rsidP="002C77AD">
      <w:pPr>
        <w:pStyle w:val="ListParagraph"/>
        <w:numPr>
          <w:ilvl w:val="0"/>
          <w:numId w:val="23"/>
        </w:numPr>
        <w:jc w:val="both"/>
        <w:rPr>
          <w:rFonts w:ascii="Times New Roman" w:hAnsi="Times New Roman" w:cs="Times New Roman"/>
          <w:sz w:val="24"/>
          <w:szCs w:val="24"/>
        </w:rPr>
      </w:pPr>
      <w:r w:rsidRPr="00BA3A55">
        <w:rPr>
          <w:rFonts w:ascii="Times New Roman" w:hAnsi="Times New Roman" w:cs="Times New Roman"/>
          <w:sz w:val="24"/>
          <w:szCs w:val="24"/>
        </w:rPr>
        <w:t>Abandoned vehicles will be towed at the owner’s expense.</w:t>
      </w:r>
    </w:p>
    <w:p w14:paraId="451A9C0D" w14:textId="77777777" w:rsidR="00CC1608" w:rsidRDefault="00CC1608" w:rsidP="002C77AD">
      <w:pPr>
        <w:jc w:val="both"/>
      </w:pPr>
    </w:p>
    <w:p w14:paraId="451A9C0E" w14:textId="77777777" w:rsidR="00CC1608" w:rsidRPr="00BA3A55" w:rsidRDefault="00BA3A55" w:rsidP="002C77AD">
      <w:pPr>
        <w:tabs>
          <w:tab w:val="left" w:pos="360"/>
        </w:tabs>
        <w:jc w:val="both"/>
        <w:rPr>
          <w:b/>
        </w:rPr>
      </w:pPr>
      <w:r>
        <w:rPr>
          <w:b/>
        </w:rPr>
        <w:t>4.</w:t>
      </w:r>
      <w:r>
        <w:rPr>
          <w:b/>
        </w:rPr>
        <w:tab/>
      </w:r>
      <w:r w:rsidR="00CC1608" w:rsidRPr="00BA3A55">
        <w:rPr>
          <w:b/>
        </w:rPr>
        <w:t>Camping</w:t>
      </w:r>
    </w:p>
    <w:p w14:paraId="451A9C0F" w14:textId="77777777" w:rsidR="00CC1608" w:rsidRDefault="00CC1608" w:rsidP="002C77AD">
      <w:pPr>
        <w:jc w:val="both"/>
      </w:pPr>
    </w:p>
    <w:p w14:paraId="451A9C10" w14:textId="77777777"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Camping on state forest lands is prohibited without the written permission of the local District Forester.</w:t>
      </w:r>
    </w:p>
    <w:p w14:paraId="451A9C11" w14:textId="77777777" w:rsidR="00CC1608" w:rsidRDefault="00CC1608" w:rsidP="002C77AD">
      <w:pPr>
        <w:jc w:val="both"/>
      </w:pPr>
    </w:p>
    <w:p w14:paraId="451A9C12" w14:textId="77777777" w:rsidR="00CC1608" w:rsidRPr="00BA3A55" w:rsidRDefault="00BA3A55" w:rsidP="002C77AD">
      <w:pPr>
        <w:tabs>
          <w:tab w:val="left" w:pos="360"/>
        </w:tabs>
        <w:jc w:val="both"/>
        <w:rPr>
          <w:b/>
        </w:rPr>
      </w:pPr>
      <w:r>
        <w:rPr>
          <w:b/>
        </w:rPr>
        <w:t>5.</w:t>
      </w:r>
      <w:r>
        <w:rPr>
          <w:b/>
        </w:rPr>
        <w:tab/>
      </w:r>
      <w:r w:rsidR="00CC1608" w:rsidRPr="00BA3A55">
        <w:rPr>
          <w:b/>
        </w:rPr>
        <w:t>Natural Resources</w:t>
      </w:r>
    </w:p>
    <w:p w14:paraId="451A9C13" w14:textId="77777777" w:rsidR="00CC1608" w:rsidRDefault="00CC1608" w:rsidP="002C77AD">
      <w:pPr>
        <w:jc w:val="both"/>
      </w:pPr>
    </w:p>
    <w:p w14:paraId="451A9C14" w14:textId="77777777" w:rsidR="00CC1608"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Collection of firewood, plants, animals and other resources is not permitted on state forest lands without the written permission of the local District Forester.</w:t>
      </w:r>
    </w:p>
    <w:p w14:paraId="451A9C15" w14:textId="77777777" w:rsidR="00622354" w:rsidRDefault="00622354" w:rsidP="00622354">
      <w:pPr>
        <w:jc w:val="both"/>
      </w:pPr>
    </w:p>
    <w:p w14:paraId="451A9C16" w14:textId="77777777" w:rsidR="00622354" w:rsidRDefault="00622354" w:rsidP="00622354">
      <w:pPr>
        <w:jc w:val="both"/>
      </w:pPr>
    </w:p>
    <w:p w14:paraId="451A9C17" w14:textId="77777777" w:rsidR="00622354" w:rsidRPr="00622354" w:rsidRDefault="00622354" w:rsidP="00622354">
      <w:pPr>
        <w:jc w:val="both"/>
      </w:pPr>
    </w:p>
    <w:p w14:paraId="451A9C18" w14:textId="77777777" w:rsidR="00CC1608" w:rsidRPr="00BA3A55" w:rsidRDefault="00BA3A55" w:rsidP="002C77AD">
      <w:pPr>
        <w:tabs>
          <w:tab w:val="left" w:pos="360"/>
        </w:tabs>
        <w:jc w:val="both"/>
        <w:rPr>
          <w:b/>
        </w:rPr>
      </w:pPr>
      <w:r>
        <w:rPr>
          <w:b/>
        </w:rPr>
        <w:lastRenderedPageBreak/>
        <w:t>6.</w:t>
      </w:r>
      <w:r>
        <w:rPr>
          <w:b/>
        </w:rPr>
        <w:tab/>
      </w:r>
      <w:r w:rsidR="00CC1608" w:rsidRPr="00BA3A55">
        <w:rPr>
          <w:b/>
        </w:rPr>
        <w:t>Campfires</w:t>
      </w:r>
    </w:p>
    <w:p w14:paraId="451A9C19" w14:textId="77777777" w:rsidR="00CC1608" w:rsidRDefault="00CC1608" w:rsidP="002C77AD">
      <w:pPr>
        <w:jc w:val="both"/>
      </w:pPr>
    </w:p>
    <w:p w14:paraId="451A9C1A" w14:textId="77777777"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No person may light, build or maintain a fire on state forest lands without the written permission of the local District Forester.</w:t>
      </w:r>
    </w:p>
    <w:p w14:paraId="451A9C1B" w14:textId="77777777" w:rsidR="00CC1608" w:rsidRDefault="00CC1608" w:rsidP="002C77AD">
      <w:pPr>
        <w:jc w:val="both"/>
      </w:pPr>
    </w:p>
    <w:p w14:paraId="451A9C1C" w14:textId="77777777" w:rsidR="00CC1608" w:rsidRPr="00BA3A55" w:rsidRDefault="00BA3A55" w:rsidP="002C77AD">
      <w:pPr>
        <w:tabs>
          <w:tab w:val="left" w:pos="360"/>
        </w:tabs>
        <w:jc w:val="both"/>
        <w:rPr>
          <w:b/>
        </w:rPr>
      </w:pPr>
      <w:r>
        <w:rPr>
          <w:b/>
        </w:rPr>
        <w:t>7.</w:t>
      </w:r>
      <w:r>
        <w:rPr>
          <w:b/>
        </w:rPr>
        <w:tab/>
      </w:r>
      <w:r w:rsidR="00CC1608" w:rsidRPr="00BA3A55">
        <w:rPr>
          <w:b/>
        </w:rPr>
        <w:t>Hunting, Fishing and Trapping</w:t>
      </w:r>
    </w:p>
    <w:p w14:paraId="451A9C1D" w14:textId="77777777" w:rsidR="00CC1608" w:rsidRDefault="00CC1608" w:rsidP="002C77AD">
      <w:pPr>
        <w:jc w:val="both"/>
      </w:pPr>
    </w:p>
    <w:p w14:paraId="451A9C1E" w14:textId="3DB04900"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 xml:space="preserve">Certain state forests are open to Texas Parks &amp; Wildlife Youth Hunts on specific days.  Contact the local </w:t>
      </w:r>
      <w:r w:rsidR="003E17A2">
        <w:rPr>
          <w:rFonts w:ascii="Times New Roman" w:hAnsi="Times New Roman" w:cs="Times New Roman"/>
          <w:sz w:val="24"/>
          <w:szCs w:val="24"/>
        </w:rPr>
        <w:t>Texas A&amp;M Forest Service</w:t>
      </w:r>
      <w:r w:rsidR="003E17A2" w:rsidRPr="00BA3A55">
        <w:rPr>
          <w:rFonts w:ascii="Times New Roman" w:hAnsi="Times New Roman" w:cs="Times New Roman"/>
          <w:sz w:val="24"/>
          <w:szCs w:val="24"/>
        </w:rPr>
        <w:t xml:space="preserve"> </w:t>
      </w:r>
      <w:r w:rsidRPr="00BA3A55">
        <w:rPr>
          <w:rFonts w:ascii="Times New Roman" w:hAnsi="Times New Roman" w:cs="Times New Roman"/>
          <w:sz w:val="24"/>
          <w:szCs w:val="24"/>
        </w:rPr>
        <w:t>office for more information.</w:t>
      </w:r>
    </w:p>
    <w:p w14:paraId="451A9C1F" w14:textId="77777777"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No other hunting or trapping is permitted.</w:t>
      </w:r>
    </w:p>
    <w:p w14:paraId="451A9C20" w14:textId="77777777"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Target shooting is not permitted on state forest lands.</w:t>
      </w:r>
    </w:p>
    <w:p w14:paraId="451A9C21" w14:textId="7DA614BA"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 xml:space="preserve">Fishing is permitted with </w:t>
      </w:r>
      <w:r w:rsidR="00042F4E">
        <w:rPr>
          <w:rFonts w:ascii="Times New Roman" w:hAnsi="Times New Roman" w:cs="Times New Roman"/>
          <w:sz w:val="24"/>
          <w:szCs w:val="24"/>
        </w:rPr>
        <w:t xml:space="preserve">a </w:t>
      </w:r>
      <w:r w:rsidRPr="00BA3A55">
        <w:rPr>
          <w:rFonts w:ascii="Times New Roman" w:hAnsi="Times New Roman" w:cs="Times New Roman"/>
          <w:sz w:val="24"/>
          <w:szCs w:val="24"/>
        </w:rPr>
        <w:t>current fishing license.  Catch and release only.</w:t>
      </w:r>
    </w:p>
    <w:p w14:paraId="451A9C22" w14:textId="39334118" w:rsidR="00CC1608" w:rsidRPr="00BA3A55" w:rsidRDefault="00CC1608" w:rsidP="002C77AD">
      <w:pPr>
        <w:pStyle w:val="ListParagraph"/>
        <w:numPr>
          <w:ilvl w:val="0"/>
          <w:numId w:val="24"/>
        </w:numPr>
        <w:jc w:val="both"/>
        <w:rPr>
          <w:rFonts w:ascii="Times New Roman" w:hAnsi="Times New Roman" w:cs="Times New Roman"/>
          <w:sz w:val="24"/>
          <w:szCs w:val="24"/>
        </w:rPr>
      </w:pPr>
      <w:r w:rsidRPr="00BA3A55">
        <w:rPr>
          <w:rFonts w:ascii="Times New Roman" w:hAnsi="Times New Roman" w:cs="Times New Roman"/>
          <w:sz w:val="24"/>
          <w:szCs w:val="24"/>
        </w:rPr>
        <w:t xml:space="preserve">Watercraft are not permitted onto ponds within state forest </w:t>
      </w:r>
      <w:r w:rsidR="00042F4E" w:rsidRPr="00BA3A55">
        <w:rPr>
          <w:rFonts w:ascii="Times New Roman" w:hAnsi="Times New Roman" w:cs="Times New Roman"/>
          <w:sz w:val="24"/>
          <w:szCs w:val="24"/>
        </w:rPr>
        <w:t>lands unless</w:t>
      </w:r>
      <w:r w:rsidRPr="00BA3A55">
        <w:rPr>
          <w:rFonts w:ascii="Times New Roman" w:hAnsi="Times New Roman" w:cs="Times New Roman"/>
          <w:sz w:val="24"/>
          <w:szCs w:val="24"/>
        </w:rPr>
        <w:t xml:space="preserve"> prior written permission is received from the local District Forester.</w:t>
      </w:r>
    </w:p>
    <w:p w14:paraId="451A9C23" w14:textId="77777777" w:rsidR="00CC1608" w:rsidRDefault="00CC1608" w:rsidP="002C77AD">
      <w:pPr>
        <w:jc w:val="both"/>
      </w:pPr>
    </w:p>
    <w:p w14:paraId="451A9C24" w14:textId="77777777" w:rsidR="00CC1608" w:rsidRPr="00BA3A55" w:rsidRDefault="00BA3A55" w:rsidP="002C77AD">
      <w:pPr>
        <w:tabs>
          <w:tab w:val="left" w:pos="360"/>
        </w:tabs>
        <w:jc w:val="both"/>
        <w:rPr>
          <w:b/>
        </w:rPr>
      </w:pPr>
      <w:r>
        <w:rPr>
          <w:b/>
        </w:rPr>
        <w:t>8.</w:t>
      </w:r>
      <w:r>
        <w:rPr>
          <w:b/>
        </w:rPr>
        <w:tab/>
      </w:r>
      <w:r w:rsidR="00CC1608" w:rsidRPr="00BA3A55">
        <w:rPr>
          <w:b/>
        </w:rPr>
        <w:t>Pets and Animals</w:t>
      </w:r>
    </w:p>
    <w:p w14:paraId="451A9C25" w14:textId="77777777" w:rsidR="00CC1608" w:rsidRDefault="00CC1608" w:rsidP="002C77AD">
      <w:pPr>
        <w:jc w:val="both"/>
      </w:pPr>
    </w:p>
    <w:p w14:paraId="451A9C26" w14:textId="77777777" w:rsidR="00CC1608" w:rsidRPr="00BA3A55" w:rsidRDefault="00CC1608" w:rsidP="002C77AD">
      <w:pPr>
        <w:pStyle w:val="ListParagraph"/>
        <w:numPr>
          <w:ilvl w:val="0"/>
          <w:numId w:val="25"/>
        </w:numPr>
        <w:jc w:val="both"/>
        <w:rPr>
          <w:rFonts w:ascii="Times New Roman" w:hAnsi="Times New Roman" w:cs="Times New Roman"/>
          <w:sz w:val="24"/>
        </w:rPr>
      </w:pPr>
      <w:r w:rsidRPr="00BA3A55">
        <w:rPr>
          <w:rFonts w:ascii="Times New Roman" w:hAnsi="Times New Roman" w:cs="Times New Roman"/>
          <w:sz w:val="24"/>
        </w:rPr>
        <w:t>Pets should be restrained or leashed at all times while on state forest lands.</w:t>
      </w:r>
    </w:p>
    <w:p w14:paraId="451A9C27" w14:textId="77777777" w:rsidR="00CC1608" w:rsidRPr="00BA3A55" w:rsidRDefault="00CC1608" w:rsidP="002C77AD">
      <w:pPr>
        <w:pStyle w:val="ListParagraph"/>
        <w:numPr>
          <w:ilvl w:val="0"/>
          <w:numId w:val="25"/>
        </w:numPr>
        <w:jc w:val="both"/>
        <w:rPr>
          <w:rFonts w:ascii="Times New Roman" w:hAnsi="Times New Roman" w:cs="Times New Roman"/>
          <w:sz w:val="24"/>
        </w:rPr>
      </w:pPr>
      <w:r w:rsidRPr="00BA3A55">
        <w:rPr>
          <w:rFonts w:ascii="Times New Roman" w:hAnsi="Times New Roman" w:cs="Times New Roman"/>
          <w:sz w:val="24"/>
        </w:rPr>
        <w:t>All equines must have tested negative to an of</w:t>
      </w:r>
      <w:r w:rsidR="00622354">
        <w:rPr>
          <w:rFonts w:ascii="Times New Roman" w:hAnsi="Times New Roman" w:cs="Times New Roman"/>
          <w:sz w:val="24"/>
        </w:rPr>
        <w:t>ficial</w:t>
      </w:r>
      <w:r w:rsidRPr="00BA3A55">
        <w:rPr>
          <w:rFonts w:ascii="Times New Roman" w:hAnsi="Times New Roman" w:cs="Times New Roman"/>
          <w:sz w:val="24"/>
        </w:rPr>
        <w:t xml:space="preserve"> Equine Infectious Anemia test within the previous 12 months (TAHC VS Form 10-11).</w:t>
      </w:r>
    </w:p>
    <w:p w14:paraId="451A9C28" w14:textId="77777777" w:rsidR="00CC1608" w:rsidRDefault="00CC1608" w:rsidP="002C77AD">
      <w:pPr>
        <w:jc w:val="both"/>
      </w:pPr>
    </w:p>
    <w:p w14:paraId="451A9C29" w14:textId="77777777" w:rsidR="00CC1608" w:rsidRPr="00BA3A55" w:rsidRDefault="00BA3A55" w:rsidP="002C77AD">
      <w:pPr>
        <w:tabs>
          <w:tab w:val="left" w:pos="360"/>
        </w:tabs>
        <w:jc w:val="both"/>
        <w:rPr>
          <w:b/>
        </w:rPr>
      </w:pPr>
      <w:r>
        <w:rPr>
          <w:b/>
        </w:rPr>
        <w:t>9.</w:t>
      </w:r>
      <w:r>
        <w:rPr>
          <w:b/>
        </w:rPr>
        <w:tab/>
      </w:r>
      <w:r w:rsidR="00CC1608" w:rsidRPr="00BA3A55">
        <w:rPr>
          <w:b/>
        </w:rPr>
        <w:t>Alcohol</w:t>
      </w:r>
    </w:p>
    <w:p w14:paraId="451A9C2A" w14:textId="77777777" w:rsidR="00CC1608" w:rsidRDefault="00CC1608" w:rsidP="002C77AD">
      <w:pPr>
        <w:jc w:val="both"/>
      </w:pPr>
    </w:p>
    <w:p w14:paraId="451A9C2B" w14:textId="77777777" w:rsidR="00CC1608" w:rsidRPr="00BA3A55" w:rsidRDefault="00CC1608" w:rsidP="002C77AD">
      <w:pPr>
        <w:pStyle w:val="ListParagraph"/>
        <w:numPr>
          <w:ilvl w:val="0"/>
          <w:numId w:val="26"/>
        </w:numPr>
        <w:jc w:val="both"/>
        <w:rPr>
          <w:rFonts w:ascii="Times New Roman" w:hAnsi="Times New Roman" w:cs="Times New Roman"/>
          <w:sz w:val="24"/>
          <w:szCs w:val="24"/>
        </w:rPr>
      </w:pPr>
      <w:r w:rsidRPr="00BA3A55">
        <w:rPr>
          <w:rFonts w:ascii="Times New Roman" w:hAnsi="Times New Roman" w:cs="Times New Roman"/>
          <w:sz w:val="24"/>
          <w:szCs w:val="24"/>
        </w:rPr>
        <w:t>The public consumption or possession of alcohol is prohibited at all times on state forest lands.</w:t>
      </w:r>
    </w:p>
    <w:p w14:paraId="451A9C2C" w14:textId="77777777" w:rsidR="00CC1608" w:rsidRDefault="00CC1608" w:rsidP="002C77AD">
      <w:pPr>
        <w:jc w:val="both"/>
      </w:pPr>
    </w:p>
    <w:p w14:paraId="451A9C2D" w14:textId="77777777" w:rsidR="00CC1608" w:rsidRPr="00BA3A55" w:rsidRDefault="00BA3A55" w:rsidP="002C77AD">
      <w:pPr>
        <w:tabs>
          <w:tab w:val="left" w:pos="360"/>
        </w:tabs>
        <w:jc w:val="both"/>
        <w:rPr>
          <w:b/>
        </w:rPr>
      </w:pPr>
      <w:r>
        <w:rPr>
          <w:b/>
        </w:rPr>
        <w:t>10. S</w:t>
      </w:r>
      <w:r w:rsidR="00CC1608" w:rsidRPr="00BA3A55">
        <w:rPr>
          <w:b/>
        </w:rPr>
        <w:t>pecial Events</w:t>
      </w:r>
    </w:p>
    <w:p w14:paraId="451A9C2E" w14:textId="77777777" w:rsidR="00CC1608" w:rsidRDefault="00CC1608" w:rsidP="002C77AD">
      <w:pPr>
        <w:jc w:val="both"/>
      </w:pPr>
    </w:p>
    <w:p w14:paraId="451A9C2F" w14:textId="77777777" w:rsidR="00CC1608" w:rsidRPr="00BA3A55" w:rsidRDefault="00CC1608" w:rsidP="002C77AD">
      <w:pPr>
        <w:pStyle w:val="ListParagraph"/>
        <w:numPr>
          <w:ilvl w:val="0"/>
          <w:numId w:val="26"/>
        </w:numPr>
        <w:jc w:val="both"/>
        <w:rPr>
          <w:rFonts w:ascii="Times New Roman" w:hAnsi="Times New Roman" w:cs="Times New Roman"/>
          <w:sz w:val="24"/>
          <w:szCs w:val="24"/>
        </w:rPr>
      </w:pPr>
      <w:r w:rsidRPr="00BA3A55">
        <w:rPr>
          <w:rFonts w:ascii="Times New Roman" w:hAnsi="Times New Roman" w:cs="Times New Roman"/>
          <w:sz w:val="24"/>
          <w:szCs w:val="24"/>
        </w:rPr>
        <w:t>No person shall solicit for, hold or sponsor a special event on state forest land without the prior written permission of the local District Forester.</w:t>
      </w:r>
    </w:p>
    <w:p w14:paraId="451A9C30" w14:textId="77777777" w:rsidR="00CC1608" w:rsidRPr="00BA3A55" w:rsidRDefault="00CC1608" w:rsidP="002C77AD">
      <w:pPr>
        <w:jc w:val="both"/>
      </w:pPr>
    </w:p>
    <w:p w14:paraId="451A9C31" w14:textId="77777777" w:rsidR="00CC1608" w:rsidRPr="00BA3A55" w:rsidRDefault="00BA3A55" w:rsidP="002C77AD">
      <w:pPr>
        <w:tabs>
          <w:tab w:val="left" w:pos="360"/>
        </w:tabs>
        <w:jc w:val="both"/>
        <w:rPr>
          <w:b/>
        </w:rPr>
      </w:pPr>
      <w:r>
        <w:rPr>
          <w:b/>
        </w:rPr>
        <w:t>11.</w:t>
      </w:r>
      <w:r>
        <w:rPr>
          <w:b/>
        </w:rPr>
        <w:tab/>
      </w:r>
      <w:r w:rsidR="00CC1608" w:rsidRPr="00BA3A55">
        <w:rPr>
          <w:b/>
        </w:rPr>
        <w:t>Photography and Videography</w:t>
      </w:r>
    </w:p>
    <w:p w14:paraId="451A9C32" w14:textId="77777777" w:rsidR="00CC1608" w:rsidRDefault="00CC1608" w:rsidP="002C77AD">
      <w:pPr>
        <w:jc w:val="both"/>
      </w:pPr>
    </w:p>
    <w:p w14:paraId="451A9C33" w14:textId="77777777" w:rsidR="00CC1608" w:rsidRPr="00BA3A55" w:rsidRDefault="00CC1608" w:rsidP="002C77AD">
      <w:pPr>
        <w:pStyle w:val="ListParagraph"/>
        <w:numPr>
          <w:ilvl w:val="0"/>
          <w:numId w:val="26"/>
        </w:numPr>
        <w:jc w:val="both"/>
        <w:rPr>
          <w:rFonts w:ascii="Times New Roman" w:hAnsi="Times New Roman" w:cs="Times New Roman"/>
          <w:sz w:val="24"/>
          <w:szCs w:val="24"/>
        </w:rPr>
      </w:pPr>
      <w:r w:rsidRPr="00BA3A55">
        <w:rPr>
          <w:rFonts w:ascii="Times New Roman" w:hAnsi="Times New Roman" w:cs="Times New Roman"/>
          <w:sz w:val="24"/>
          <w:szCs w:val="24"/>
        </w:rPr>
        <w:t>All commercial photography and videography will need written permission from the local District Forester.</w:t>
      </w:r>
    </w:p>
    <w:p w14:paraId="451A9C34" w14:textId="77777777" w:rsidR="00CC1608" w:rsidRPr="00BA3A55" w:rsidRDefault="00CC1608" w:rsidP="002C77AD">
      <w:pPr>
        <w:pStyle w:val="ListParagraph"/>
        <w:numPr>
          <w:ilvl w:val="0"/>
          <w:numId w:val="26"/>
        </w:numPr>
        <w:jc w:val="both"/>
        <w:rPr>
          <w:rFonts w:ascii="Times New Roman" w:hAnsi="Times New Roman" w:cs="Times New Roman"/>
          <w:sz w:val="24"/>
          <w:szCs w:val="24"/>
        </w:rPr>
      </w:pPr>
      <w:r w:rsidRPr="00BA3A55">
        <w:rPr>
          <w:rFonts w:ascii="Times New Roman" w:hAnsi="Times New Roman" w:cs="Times New Roman"/>
          <w:sz w:val="24"/>
          <w:szCs w:val="24"/>
        </w:rPr>
        <w:t>Do not block or obstruct any roads or trails.</w:t>
      </w:r>
    </w:p>
    <w:p w14:paraId="451A9C35" w14:textId="77777777" w:rsidR="00CC1608" w:rsidRPr="00BA3A55" w:rsidRDefault="00CC1608" w:rsidP="002C77AD">
      <w:pPr>
        <w:pStyle w:val="ListParagraph"/>
        <w:numPr>
          <w:ilvl w:val="0"/>
          <w:numId w:val="26"/>
        </w:numPr>
        <w:jc w:val="both"/>
        <w:rPr>
          <w:rFonts w:ascii="Times New Roman" w:hAnsi="Times New Roman" w:cs="Times New Roman"/>
          <w:sz w:val="24"/>
          <w:szCs w:val="24"/>
        </w:rPr>
      </w:pPr>
      <w:r w:rsidRPr="00BA3A55">
        <w:rPr>
          <w:rFonts w:ascii="Times New Roman" w:hAnsi="Times New Roman" w:cs="Times New Roman"/>
          <w:sz w:val="24"/>
          <w:szCs w:val="24"/>
        </w:rPr>
        <w:t>Do not attach anything to plants, structures or equipment.</w:t>
      </w:r>
    </w:p>
    <w:p w14:paraId="451A9C36" w14:textId="77777777" w:rsidR="00CC1608" w:rsidRPr="00BA3A55" w:rsidRDefault="00BA3A55" w:rsidP="002C77AD">
      <w:pPr>
        <w:tabs>
          <w:tab w:val="left" w:pos="360"/>
        </w:tabs>
        <w:jc w:val="both"/>
        <w:rPr>
          <w:b/>
        </w:rPr>
      </w:pPr>
      <w:r>
        <w:rPr>
          <w:b/>
        </w:rPr>
        <w:lastRenderedPageBreak/>
        <w:t>12.</w:t>
      </w:r>
      <w:r>
        <w:rPr>
          <w:b/>
        </w:rPr>
        <w:tab/>
      </w:r>
      <w:r w:rsidR="00CC1608" w:rsidRPr="00BA3A55">
        <w:rPr>
          <w:b/>
        </w:rPr>
        <w:t>Garbage</w:t>
      </w:r>
    </w:p>
    <w:p w14:paraId="451A9C37" w14:textId="77777777" w:rsidR="00CC1608" w:rsidRDefault="00CC1608" w:rsidP="002C77AD">
      <w:pPr>
        <w:jc w:val="both"/>
      </w:pPr>
    </w:p>
    <w:p w14:paraId="451A9C38" w14:textId="77777777" w:rsidR="00CC1608" w:rsidRPr="00BA3A55" w:rsidRDefault="00CC1608" w:rsidP="002C77AD">
      <w:pPr>
        <w:pStyle w:val="ListParagraph"/>
        <w:numPr>
          <w:ilvl w:val="0"/>
          <w:numId w:val="27"/>
        </w:numPr>
        <w:jc w:val="both"/>
        <w:rPr>
          <w:rFonts w:ascii="Times New Roman" w:hAnsi="Times New Roman" w:cs="Times New Roman"/>
          <w:sz w:val="24"/>
          <w:szCs w:val="24"/>
        </w:rPr>
      </w:pPr>
      <w:r w:rsidRPr="00BA3A55">
        <w:rPr>
          <w:rFonts w:ascii="Times New Roman" w:hAnsi="Times New Roman" w:cs="Times New Roman"/>
          <w:sz w:val="24"/>
          <w:szCs w:val="24"/>
        </w:rPr>
        <w:t>Visitors are responsible for their own trash.  “Pack It In, Pack It Out” is practiced while on state forest lands.</w:t>
      </w:r>
    </w:p>
    <w:p w14:paraId="451A9C39" w14:textId="77777777" w:rsidR="00CC1608" w:rsidRPr="00BA3A55" w:rsidRDefault="00BA3A55" w:rsidP="002C77AD">
      <w:pPr>
        <w:tabs>
          <w:tab w:val="left" w:pos="360"/>
        </w:tabs>
        <w:jc w:val="both"/>
        <w:rPr>
          <w:b/>
        </w:rPr>
      </w:pPr>
      <w:r>
        <w:rPr>
          <w:b/>
        </w:rPr>
        <w:t>13.</w:t>
      </w:r>
      <w:r>
        <w:rPr>
          <w:b/>
        </w:rPr>
        <w:tab/>
      </w:r>
      <w:r w:rsidR="00CC1608" w:rsidRPr="00BA3A55">
        <w:rPr>
          <w:b/>
        </w:rPr>
        <w:t>Solicitation</w:t>
      </w:r>
    </w:p>
    <w:p w14:paraId="451A9C3A" w14:textId="77777777" w:rsidR="00CC1608" w:rsidRDefault="00CC1608" w:rsidP="002C77AD">
      <w:pPr>
        <w:jc w:val="both"/>
      </w:pPr>
    </w:p>
    <w:p w14:paraId="451A9C3B" w14:textId="2EED4BCF" w:rsidR="00CC1608" w:rsidRPr="00BA3A55" w:rsidRDefault="00CC1608" w:rsidP="002C77AD">
      <w:pPr>
        <w:pStyle w:val="ListParagraph"/>
        <w:numPr>
          <w:ilvl w:val="0"/>
          <w:numId w:val="27"/>
        </w:numPr>
        <w:jc w:val="both"/>
        <w:rPr>
          <w:rFonts w:ascii="Times New Roman" w:hAnsi="Times New Roman" w:cs="Times New Roman"/>
          <w:sz w:val="24"/>
          <w:szCs w:val="24"/>
        </w:rPr>
      </w:pPr>
      <w:r w:rsidRPr="00BA3A55">
        <w:rPr>
          <w:rFonts w:ascii="Times New Roman" w:hAnsi="Times New Roman" w:cs="Times New Roman"/>
          <w:sz w:val="24"/>
          <w:szCs w:val="24"/>
        </w:rPr>
        <w:t>The solicitation or sale of goods and services or the seeking of donation for a cause, is prohibited unless the party receives prior approval from the local District Forest</w:t>
      </w:r>
      <w:r w:rsidR="00BA3A55" w:rsidRPr="00BA3A55">
        <w:rPr>
          <w:rFonts w:ascii="Times New Roman" w:hAnsi="Times New Roman" w:cs="Times New Roman"/>
          <w:sz w:val="24"/>
          <w:szCs w:val="24"/>
        </w:rPr>
        <w:t>er.</w:t>
      </w:r>
    </w:p>
    <w:p w14:paraId="451A9C3C" w14:textId="77777777" w:rsidR="00BA3A55" w:rsidRPr="00BA3A55" w:rsidRDefault="00BA3A55" w:rsidP="002C77AD">
      <w:pPr>
        <w:pStyle w:val="ListParagraph"/>
        <w:numPr>
          <w:ilvl w:val="0"/>
          <w:numId w:val="27"/>
        </w:numPr>
        <w:jc w:val="both"/>
        <w:rPr>
          <w:rFonts w:ascii="Times New Roman" w:hAnsi="Times New Roman" w:cs="Times New Roman"/>
          <w:sz w:val="24"/>
          <w:szCs w:val="24"/>
        </w:rPr>
      </w:pPr>
      <w:r w:rsidRPr="00BA3A55">
        <w:rPr>
          <w:rFonts w:ascii="Times New Roman" w:hAnsi="Times New Roman" w:cs="Times New Roman"/>
          <w:sz w:val="24"/>
          <w:szCs w:val="24"/>
        </w:rPr>
        <w:t>The distribution and solicitation of non-agency materials is prohibited.</w:t>
      </w:r>
    </w:p>
    <w:p w14:paraId="451A9C3D" w14:textId="77777777" w:rsidR="00BA3A55" w:rsidRDefault="00BA3A55" w:rsidP="002C77AD">
      <w:pPr>
        <w:jc w:val="both"/>
      </w:pPr>
    </w:p>
    <w:p w14:paraId="451A9C3E" w14:textId="77777777" w:rsidR="00BA3A55" w:rsidRPr="00BA3A55" w:rsidRDefault="00BA3A55" w:rsidP="002C77AD">
      <w:pPr>
        <w:tabs>
          <w:tab w:val="left" w:pos="360"/>
        </w:tabs>
        <w:jc w:val="both"/>
        <w:rPr>
          <w:b/>
        </w:rPr>
      </w:pPr>
      <w:r>
        <w:rPr>
          <w:b/>
        </w:rPr>
        <w:t>14.</w:t>
      </w:r>
      <w:r>
        <w:rPr>
          <w:b/>
        </w:rPr>
        <w:tab/>
      </w:r>
      <w:r w:rsidR="002C77AD">
        <w:rPr>
          <w:b/>
        </w:rPr>
        <w:t>Unmanned Aerial Vehicles (</w:t>
      </w:r>
      <w:r w:rsidRPr="00BA3A55">
        <w:rPr>
          <w:b/>
        </w:rPr>
        <w:t>UAV’s</w:t>
      </w:r>
      <w:r w:rsidR="002C77AD">
        <w:rPr>
          <w:b/>
        </w:rPr>
        <w:t>)</w:t>
      </w:r>
    </w:p>
    <w:p w14:paraId="451A9C3F" w14:textId="77777777" w:rsidR="00BA3A55" w:rsidRDefault="00BA3A55" w:rsidP="002C77AD">
      <w:pPr>
        <w:jc w:val="both"/>
      </w:pPr>
    </w:p>
    <w:p w14:paraId="451A9C40" w14:textId="77777777" w:rsidR="00BA3A55" w:rsidRPr="00BA3A55" w:rsidRDefault="00BA3A55" w:rsidP="002C77AD">
      <w:pPr>
        <w:pStyle w:val="ListParagraph"/>
        <w:numPr>
          <w:ilvl w:val="0"/>
          <w:numId w:val="28"/>
        </w:numPr>
        <w:jc w:val="both"/>
        <w:rPr>
          <w:rFonts w:ascii="Times New Roman" w:hAnsi="Times New Roman" w:cs="Times New Roman"/>
          <w:sz w:val="24"/>
          <w:szCs w:val="24"/>
        </w:rPr>
      </w:pPr>
      <w:r w:rsidRPr="00BA3A55">
        <w:rPr>
          <w:rFonts w:ascii="Times New Roman" w:hAnsi="Times New Roman" w:cs="Times New Roman"/>
          <w:sz w:val="24"/>
          <w:szCs w:val="24"/>
        </w:rPr>
        <w:t xml:space="preserve">The use of UAV’s is prohibited without the written approval of the </w:t>
      </w:r>
      <w:r w:rsidR="002C77AD">
        <w:rPr>
          <w:rFonts w:ascii="Times New Roman" w:hAnsi="Times New Roman" w:cs="Times New Roman"/>
          <w:sz w:val="24"/>
          <w:szCs w:val="24"/>
        </w:rPr>
        <w:t>Unmanned Aircraft Systems (</w:t>
      </w:r>
      <w:r w:rsidRPr="00BA3A55">
        <w:rPr>
          <w:rFonts w:ascii="Times New Roman" w:hAnsi="Times New Roman" w:cs="Times New Roman"/>
          <w:sz w:val="24"/>
          <w:szCs w:val="24"/>
        </w:rPr>
        <w:t>UAS</w:t>
      </w:r>
      <w:r w:rsidR="002C77AD">
        <w:rPr>
          <w:rFonts w:ascii="Times New Roman" w:hAnsi="Times New Roman" w:cs="Times New Roman"/>
          <w:sz w:val="24"/>
          <w:szCs w:val="24"/>
        </w:rPr>
        <w:t>)</w:t>
      </w:r>
      <w:r w:rsidRPr="00BA3A55">
        <w:rPr>
          <w:rFonts w:ascii="Times New Roman" w:hAnsi="Times New Roman" w:cs="Times New Roman"/>
          <w:sz w:val="24"/>
          <w:szCs w:val="24"/>
        </w:rPr>
        <w:t xml:space="preserve"> Supervising Authority for the Texas A&amp;M Forest Service.</w:t>
      </w:r>
    </w:p>
    <w:p w14:paraId="451A9C41" w14:textId="77777777" w:rsidR="00BA3A55" w:rsidRPr="00BA3A55" w:rsidRDefault="00BA3A55" w:rsidP="002C77AD">
      <w:pPr>
        <w:pStyle w:val="ListParagraph"/>
        <w:numPr>
          <w:ilvl w:val="0"/>
          <w:numId w:val="28"/>
        </w:numPr>
        <w:jc w:val="both"/>
        <w:rPr>
          <w:rFonts w:ascii="Times New Roman" w:hAnsi="Times New Roman" w:cs="Times New Roman"/>
          <w:sz w:val="24"/>
          <w:szCs w:val="24"/>
        </w:rPr>
      </w:pPr>
      <w:r w:rsidRPr="00BA3A55">
        <w:rPr>
          <w:rFonts w:ascii="Times New Roman" w:hAnsi="Times New Roman" w:cs="Times New Roman"/>
          <w:sz w:val="24"/>
          <w:szCs w:val="24"/>
        </w:rPr>
        <w:t>Person</w:t>
      </w:r>
      <w:r w:rsidR="00BC6627">
        <w:rPr>
          <w:rFonts w:ascii="Times New Roman" w:hAnsi="Times New Roman" w:cs="Times New Roman"/>
          <w:sz w:val="24"/>
          <w:szCs w:val="24"/>
        </w:rPr>
        <w:t>s</w:t>
      </w:r>
      <w:r w:rsidRPr="00BA3A55">
        <w:rPr>
          <w:rFonts w:ascii="Times New Roman" w:hAnsi="Times New Roman" w:cs="Times New Roman"/>
          <w:sz w:val="24"/>
          <w:szCs w:val="24"/>
        </w:rPr>
        <w:t xml:space="preserve"> desiring to operate a UAV on state forest lands must fill out an </w:t>
      </w:r>
      <w:hyperlink r:id="rId7" w:history="1">
        <w:r w:rsidRPr="00BA3A55">
          <w:rPr>
            <w:rStyle w:val="Hyperlink"/>
            <w:rFonts w:ascii="Times New Roman" w:hAnsi="Times New Roman" w:cs="Times New Roman"/>
            <w:sz w:val="24"/>
            <w:szCs w:val="24"/>
          </w:rPr>
          <w:t>application</w:t>
        </w:r>
      </w:hyperlink>
      <w:r w:rsidRPr="00BA3A55">
        <w:rPr>
          <w:rFonts w:ascii="Times New Roman" w:hAnsi="Times New Roman" w:cs="Times New Roman"/>
          <w:sz w:val="24"/>
          <w:szCs w:val="24"/>
        </w:rPr>
        <w:t xml:space="preserve">.  </w:t>
      </w:r>
    </w:p>
    <w:p w14:paraId="451A9C42" w14:textId="77777777" w:rsidR="00BA3A55" w:rsidRPr="00BA3A55" w:rsidRDefault="00BA3A55" w:rsidP="002C77AD">
      <w:pPr>
        <w:pStyle w:val="ListParagraph"/>
        <w:numPr>
          <w:ilvl w:val="0"/>
          <w:numId w:val="28"/>
        </w:numPr>
        <w:jc w:val="both"/>
        <w:rPr>
          <w:rFonts w:ascii="Times New Roman" w:hAnsi="Times New Roman" w:cs="Times New Roman"/>
          <w:sz w:val="24"/>
          <w:szCs w:val="24"/>
        </w:rPr>
      </w:pPr>
      <w:r w:rsidRPr="00BA3A55">
        <w:rPr>
          <w:rFonts w:ascii="Times New Roman" w:hAnsi="Times New Roman" w:cs="Times New Roman"/>
          <w:sz w:val="24"/>
          <w:szCs w:val="24"/>
        </w:rPr>
        <w:t>NOTE:  UAV’s or other aerial devices are prohibited from use by visitor, on both the W.G. Jones and Fairchild State Forests due to endangered species habitat.</w:t>
      </w:r>
    </w:p>
    <w:p w14:paraId="451A9C43" w14:textId="77777777" w:rsidR="00BA3A55" w:rsidRDefault="00BA3A55" w:rsidP="002C77AD">
      <w:pPr>
        <w:jc w:val="both"/>
      </w:pPr>
    </w:p>
    <w:p w14:paraId="451A9C44" w14:textId="77777777" w:rsidR="00BA3A55" w:rsidRPr="00BA3A55" w:rsidRDefault="00BA3A55" w:rsidP="002C77AD">
      <w:pPr>
        <w:tabs>
          <w:tab w:val="left" w:pos="360"/>
        </w:tabs>
        <w:jc w:val="both"/>
        <w:rPr>
          <w:b/>
        </w:rPr>
      </w:pPr>
      <w:r>
        <w:rPr>
          <w:b/>
        </w:rPr>
        <w:t>15.</w:t>
      </w:r>
      <w:r>
        <w:rPr>
          <w:b/>
        </w:rPr>
        <w:tab/>
      </w:r>
      <w:r w:rsidRPr="00BA3A55">
        <w:rPr>
          <w:b/>
        </w:rPr>
        <w:t>Activities Not Stated</w:t>
      </w:r>
    </w:p>
    <w:p w14:paraId="451A9C45" w14:textId="77777777" w:rsidR="00BA3A55" w:rsidRDefault="00BA3A55" w:rsidP="002C77AD">
      <w:pPr>
        <w:jc w:val="both"/>
      </w:pPr>
    </w:p>
    <w:p w14:paraId="451A9C46" w14:textId="608210A0" w:rsidR="00BA3A55" w:rsidRDefault="00BA3A55" w:rsidP="0072576C">
      <w:pPr>
        <w:pStyle w:val="ListParagraph"/>
        <w:numPr>
          <w:ilvl w:val="0"/>
          <w:numId w:val="29"/>
        </w:numPr>
        <w:spacing w:after="0" w:line="240" w:lineRule="auto"/>
        <w:contextualSpacing w:val="0"/>
        <w:jc w:val="both"/>
        <w:rPr>
          <w:rFonts w:ascii="Times New Roman" w:hAnsi="Times New Roman" w:cs="Times New Roman"/>
          <w:sz w:val="24"/>
          <w:szCs w:val="24"/>
        </w:rPr>
      </w:pPr>
      <w:r w:rsidRPr="00BA3A55">
        <w:rPr>
          <w:rFonts w:ascii="Times New Roman" w:hAnsi="Times New Roman" w:cs="Times New Roman"/>
          <w:sz w:val="24"/>
          <w:szCs w:val="24"/>
        </w:rPr>
        <w:t xml:space="preserve">If an activity is not mentioned within these guidelines, it is important that the person or group first inquire with the local </w:t>
      </w:r>
      <w:r w:rsidR="003E17A2">
        <w:rPr>
          <w:rFonts w:ascii="Times New Roman" w:hAnsi="Times New Roman" w:cs="Times New Roman"/>
          <w:sz w:val="24"/>
          <w:szCs w:val="24"/>
        </w:rPr>
        <w:t>agency</w:t>
      </w:r>
      <w:r w:rsidR="003E17A2" w:rsidRPr="00BA3A55">
        <w:rPr>
          <w:rFonts w:ascii="Times New Roman" w:hAnsi="Times New Roman" w:cs="Times New Roman"/>
          <w:sz w:val="24"/>
          <w:szCs w:val="24"/>
        </w:rPr>
        <w:t xml:space="preserve"> </w:t>
      </w:r>
      <w:r w:rsidRPr="00BA3A55">
        <w:rPr>
          <w:rFonts w:ascii="Times New Roman" w:hAnsi="Times New Roman" w:cs="Times New Roman"/>
          <w:sz w:val="24"/>
          <w:szCs w:val="24"/>
        </w:rPr>
        <w:t xml:space="preserve">office prior to the activity taking place. </w:t>
      </w:r>
    </w:p>
    <w:p w14:paraId="08D3AC91" w14:textId="77777777" w:rsidR="003E17A2" w:rsidRDefault="003E17A2" w:rsidP="003E17A2">
      <w:pPr>
        <w:jc w:val="both"/>
      </w:pPr>
    </w:p>
    <w:p w14:paraId="3B46B195" w14:textId="77777777" w:rsidR="003E17A2" w:rsidRDefault="003E17A2" w:rsidP="003E17A2">
      <w:pPr>
        <w:jc w:val="both"/>
      </w:pPr>
    </w:p>
    <w:p w14:paraId="46F1D539" w14:textId="3BEFED88" w:rsidR="003E17A2" w:rsidRPr="003E17A2" w:rsidRDefault="003E17A2" w:rsidP="0072576C">
      <w:pPr>
        <w:jc w:val="center"/>
      </w:pPr>
      <w:r>
        <w:t xml:space="preserve">CONTACT: </w:t>
      </w:r>
      <w:hyperlink r:id="rId8" w:history="1">
        <w:r w:rsidR="00801251" w:rsidRPr="003F046E">
          <w:rPr>
            <w:rStyle w:val="Hyperlink"/>
          </w:rPr>
          <w:t xml:space="preserve">Field </w:t>
        </w:r>
        <w:r w:rsidR="004D79A6" w:rsidRPr="003F046E">
          <w:rPr>
            <w:rStyle w:val="Hyperlink"/>
          </w:rPr>
          <w:t>Operations Department Head</w:t>
        </w:r>
      </w:hyperlink>
      <w:r>
        <w:t>, (9</w:t>
      </w:r>
      <w:r w:rsidR="004D79A6">
        <w:t>36</w:t>
      </w:r>
      <w:r>
        <w:t xml:space="preserve">) </w:t>
      </w:r>
      <w:r w:rsidR="004D79A6">
        <w:t>875</w:t>
      </w:r>
      <w:r w:rsidR="00B831A4">
        <w:t>-</w:t>
      </w:r>
      <w:r w:rsidR="004D79A6">
        <w:t>4400</w:t>
      </w:r>
    </w:p>
    <w:sectPr w:rsidR="003E17A2" w:rsidRPr="003E17A2" w:rsidSect="00C0454D">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C49" w14:textId="77777777" w:rsidR="001E3283" w:rsidRDefault="001E3283" w:rsidP="001E3283">
      <w:r>
        <w:separator/>
      </w:r>
    </w:p>
  </w:endnote>
  <w:endnote w:type="continuationSeparator" w:id="0">
    <w:p w14:paraId="451A9C4A" w14:textId="77777777" w:rsidR="001E3283" w:rsidRDefault="001E3283"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C51" w14:textId="5874038D" w:rsidR="001E3283" w:rsidRPr="001C34F0" w:rsidRDefault="003E17A2">
    <w:pPr>
      <w:pStyle w:val="Footer"/>
      <w:pBdr>
        <w:top w:val="thinThickSmallGap" w:sz="24" w:space="1" w:color="622423" w:themeColor="accent2" w:themeShade="7F"/>
      </w:pBdr>
      <w:rPr>
        <w:i/>
        <w:sz w:val="16"/>
        <w:szCs w:val="16"/>
      </w:rPr>
    </w:pPr>
    <w:r>
      <w:rPr>
        <w:i/>
        <w:sz w:val="16"/>
        <w:szCs w:val="16"/>
      </w:rPr>
      <w:t>Revised</w:t>
    </w:r>
    <w:r w:rsidRPr="001C34F0">
      <w:rPr>
        <w:i/>
        <w:sz w:val="16"/>
        <w:szCs w:val="16"/>
      </w:rPr>
      <w:t xml:space="preserve"> </w:t>
    </w:r>
    <w:r w:rsidR="003F046E">
      <w:rPr>
        <w:i/>
        <w:sz w:val="16"/>
        <w:szCs w:val="16"/>
      </w:rPr>
      <w:t>11/01/2023</w:t>
    </w:r>
    <w:r w:rsidR="001E3283" w:rsidRPr="001C34F0">
      <w:rPr>
        <w:i/>
        <w:sz w:val="16"/>
        <w:szCs w:val="16"/>
      </w:rPr>
      <w:ptab w:relativeTo="margin" w:alignment="right" w:leader="none"/>
    </w:r>
    <w:r w:rsidR="001E3283" w:rsidRPr="001C34F0">
      <w:rPr>
        <w:i/>
        <w:sz w:val="16"/>
        <w:szCs w:val="16"/>
      </w:rPr>
      <w:t xml:space="preserve">Page </w:t>
    </w:r>
    <w:r w:rsidR="00C0454D" w:rsidRPr="001C34F0">
      <w:rPr>
        <w:i/>
        <w:sz w:val="16"/>
        <w:szCs w:val="16"/>
      </w:rPr>
      <w:fldChar w:fldCharType="begin"/>
    </w:r>
    <w:r w:rsidR="00C0454D" w:rsidRPr="001C34F0">
      <w:rPr>
        <w:i/>
        <w:sz w:val="16"/>
        <w:szCs w:val="16"/>
      </w:rPr>
      <w:instrText xml:space="preserve"> PAGE   \* MERGEFORMAT </w:instrText>
    </w:r>
    <w:r w:rsidR="00C0454D" w:rsidRPr="001C34F0">
      <w:rPr>
        <w:i/>
        <w:sz w:val="16"/>
        <w:szCs w:val="16"/>
      </w:rPr>
      <w:fldChar w:fldCharType="separate"/>
    </w:r>
    <w:r w:rsidR="005B0AAA">
      <w:rPr>
        <w:i/>
        <w:noProof/>
        <w:sz w:val="16"/>
        <w:szCs w:val="16"/>
      </w:rPr>
      <w:t>3</w:t>
    </w:r>
    <w:r w:rsidR="00C0454D" w:rsidRPr="001C34F0">
      <w:rPr>
        <w:i/>
        <w:sz w:val="16"/>
        <w:szCs w:val="16"/>
      </w:rPr>
      <w:fldChar w:fldCharType="end"/>
    </w:r>
  </w:p>
  <w:p w14:paraId="451A9C52" w14:textId="77777777" w:rsidR="001E3283" w:rsidRPr="001C34F0" w:rsidRDefault="001E32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9C47" w14:textId="77777777" w:rsidR="001E3283" w:rsidRDefault="001E3283" w:rsidP="001E3283">
      <w:r>
        <w:separator/>
      </w:r>
    </w:p>
  </w:footnote>
  <w:footnote w:type="continuationSeparator" w:id="0">
    <w:p w14:paraId="451A9C48" w14:textId="77777777" w:rsidR="001E3283" w:rsidRDefault="001E3283"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C4C" w14:textId="77777777"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451A9C55" wp14:editId="451A9C56">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51A9C4D" w14:textId="77777777" w:rsidR="006E4DA0" w:rsidRDefault="006E4DA0">
    <w:pPr>
      <w:pStyle w:val="Header"/>
      <w:pBdr>
        <w:bottom w:val="thickThinSmallGap" w:sz="24" w:space="1" w:color="622423" w:themeColor="accent2" w:themeShade="7F"/>
      </w:pBdr>
      <w:jc w:val="center"/>
      <w:rPr>
        <w:rFonts w:eastAsiaTheme="majorEastAsia"/>
      </w:rPr>
    </w:pPr>
  </w:p>
  <w:p w14:paraId="451A9C4E" w14:textId="77777777" w:rsidR="000C34EA" w:rsidRPr="000C34EA" w:rsidRDefault="006E5EB1">
    <w:pPr>
      <w:pStyle w:val="Header"/>
      <w:pBdr>
        <w:bottom w:val="thickThinSmallGap" w:sz="24" w:space="1" w:color="622423" w:themeColor="accent2" w:themeShade="7F"/>
      </w:pBdr>
      <w:jc w:val="center"/>
      <w:rPr>
        <w:rFonts w:eastAsiaTheme="majorEastAsia"/>
      </w:rPr>
    </w:pPr>
    <w:r>
      <w:rPr>
        <w:rFonts w:eastAsiaTheme="majorEastAsia"/>
        <w:i/>
        <w:sz w:val="32"/>
        <w:szCs w:val="32"/>
      </w:rPr>
      <w:t>State Forest Visitor Guidelines</w:t>
    </w:r>
  </w:p>
  <w:p w14:paraId="451A9C4F" w14:textId="77777777" w:rsidR="000C34EA" w:rsidRDefault="000C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37646"/>
    <w:multiLevelType w:val="hybridMultilevel"/>
    <w:tmpl w:val="428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9F7"/>
    <w:multiLevelType w:val="hybridMultilevel"/>
    <w:tmpl w:val="D8C8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7F4C"/>
    <w:multiLevelType w:val="hybridMultilevel"/>
    <w:tmpl w:val="A9BA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A0FAD"/>
    <w:multiLevelType w:val="hybridMultilevel"/>
    <w:tmpl w:val="1DF0E422"/>
    <w:lvl w:ilvl="0" w:tplc="EFCE6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30D98"/>
    <w:multiLevelType w:val="hybridMultilevel"/>
    <w:tmpl w:val="7120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696A"/>
    <w:multiLevelType w:val="hybridMultilevel"/>
    <w:tmpl w:val="AFBAF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E2ED3"/>
    <w:multiLevelType w:val="hybridMultilevel"/>
    <w:tmpl w:val="023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94C9A"/>
    <w:multiLevelType w:val="hybridMultilevel"/>
    <w:tmpl w:val="49E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63AA8"/>
    <w:multiLevelType w:val="hybridMultilevel"/>
    <w:tmpl w:val="31B0B3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05342"/>
    <w:multiLevelType w:val="hybridMultilevel"/>
    <w:tmpl w:val="851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53A3D"/>
    <w:multiLevelType w:val="hybridMultilevel"/>
    <w:tmpl w:val="F64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558B6"/>
    <w:multiLevelType w:val="hybridMultilevel"/>
    <w:tmpl w:val="7F182C0C"/>
    <w:lvl w:ilvl="0" w:tplc="18363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DCB"/>
    <w:multiLevelType w:val="hybridMultilevel"/>
    <w:tmpl w:val="430ED25C"/>
    <w:lvl w:ilvl="0" w:tplc="0409000F">
      <w:start w:val="1"/>
      <w:numFmt w:val="decimal"/>
      <w:lvlText w:val="%1."/>
      <w:lvlJc w:val="left"/>
      <w:pPr>
        <w:ind w:left="720" w:hanging="360"/>
      </w:pPr>
    </w:lvl>
    <w:lvl w:ilvl="1" w:tplc="BA8063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2654A"/>
    <w:multiLevelType w:val="hybridMultilevel"/>
    <w:tmpl w:val="EC90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4769A"/>
    <w:multiLevelType w:val="hybridMultilevel"/>
    <w:tmpl w:val="885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21073028">
    <w:abstractNumId w:val="0"/>
  </w:num>
  <w:num w:numId="2" w16cid:durableId="1927955522">
    <w:abstractNumId w:val="18"/>
  </w:num>
  <w:num w:numId="3" w16cid:durableId="894197682">
    <w:abstractNumId w:val="22"/>
  </w:num>
  <w:num w:numId="4" w16cid:durableId="657537000">
    <w:abstractNumId w:val="21"/>
  </w:num>
  <w:num w:numId="5" w16cid:durableId="907769276">
    <w:abstractNumId w:val="28"/>
  </w:num>
  <w:num w:numId="6" w16cid:durableId="166140066">
    <w:abstractNumId w:val="6"/>
  </w:num>
  <w:num w:numId="7" w16cid:durableId="385691041">
    <w:abstractNumId w:val="4"/>
  </w:num>
  <w:num w:numId="8" w16cid:durableId="1197546881">
    <w:abstractNumId w:val="24"/>
  </w:num>
  <w:num w:numId="9" w16cid:durableId="658382344">
    <w:abstractNumId w:val="23"/>
  </w:num>
  <w:num w:numId="10" w16cid:durableId="2037147682">
    <w:abstractNumId w:val="17"/>
  </w:num>
  <w:num w:numId="11" w16cid:durableId="382294849">
    <w:abstractNumId w:val="14"/>
  </w:num>
  <w:num w:numId="12" w16cid:durableId="152336584">
    <w:abstractNumId w:val="15"/>
  </w:num>
  <w:num w:numId="13" w16cid:durableId="33116399">
    <w:abstractNumId w:val="5"/>
  </w:num>
  <w:num w:numId="14" w16cid:durableId="640236161">
    <w:abstractNumId w:val="7"/>
  </w:num>
  <w:num w:numId="15" w16cid:durableId="924076032">
    <w:abstractNumId w:val="13"/>
  </w:num>
  <w:num w:numId="16" w16cid:durableId="1144203229">
    <w:abstractNumId w:val="20"/>
  </w:num>
  <w:num w:numId="17" w16cid:durableId="1598246565">
    <w:abstractNumId w:val="8"/>
  </w:num>
  <w:num w:numId="18" w16cid:durableId="1046442313">
    <w:abstractNumId w:val="3"/>
  </w:num>
  <w:num w:numId="19" w16cid:durableId="1011956310">
    <w:abstractNumId w:val="25"/>
  </w:num>
  <w:num w:numId="20" w16cid:durableId="1286277568">
    <w:abstractNumId w:val="10"/>
  </w:num>
  <w:num w:numId="21" w16cid:durableId="139929702">
    <w:abstractNumId w:val="16"/>
  </w:num>
  <w:num w:numId="22" w16cid:durableId="873809726">
    <w:abstractNumId w:val="19"/>
  </w:num>
  <w:num w:numId="23" w16cid:durableId="1851064953">
    <w:abstractNumId w:val="2"/>
  </w:num>
  <w:num w:numId="24" w16cid:durableId="2002194928">
    <w:abstractNumId w:val="26"/>
  </w:num>
  <w:num w:numId="25" w16cid:durableId="1325012358">
    <w:abstractNumId w:val="11"/>
  </w:num>
  <w:num w:numId="26" w16cid:durableId="849681066">
    <w:abstractNumId w:val="9"/>
  </w:num>
  <w:num w:numId="27" w16cid:durableId="2066100541">
    <w:abstractNumId w:val="12"/>
  </w:num>
  <w:num w:numId="28" w16cid:durableId="652949141">
    <w:abstractNumId w:val="27"/>
  </w:num>
  <w:num w:numId="29" w16cid:durableId="181482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btZRGSWBR9+Lk4vOqOQb7lPyDYlRLWDyBd2Uw1kGQ4LXuhe7HQbFgYAnN/tY4cylqCJ1BmqvfdbjvmrwtreIg==" w:salt="e32M0jM9IKIrR67u5zQS9Q=="/>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E8"/>
    <w:rsid w:val="00011570"/>
    <w:rsid w:val="00013A7B"/>
    <w:rsid w:val="00042F4E"/>
    <w:rsid w:val="000C34EA"/>
    <w:rsid w:val="0014297F"/>
    <w:rsid w:val="001C34F0"/>
    <w:rsid w:val="001E3283"/>
    <w:rsid w:val="002C77AD"/>
    <w:rsid w:val="003E17A2"/>
    <w:rsid w:val="003F046E"/>
    <w:rsid w:val="00433129"/>
    <w:rsid w:val="004921F9"/>
    <w:rsid w:val="004D79A6"/>
    <w:rsid w:val="0051423A"/>
    <w:rsid w:val="005310A0"/>
    <w:rsid w:val="005B0AAA"/>
    <w:rsid w:val="00622354"/>
    <w:rsid w:val="0063555C"/>
    <w:rsid w:val="0066315B"/>
    <w:rsid w:val="006E4DA0"/>
    <w:rsid w:val="006E5EB1"/>
    <w:rsid w:val="0072576C"/>
    <w:rsid w:val="00753E7E"/>
    <w:rsid w:val="007943BA"/>
    <w:rsid w:val="00801251"/>
    <w:rsid w:val="00861960"/>
    <w:rsid w:val="009639CB"/>
    <w:rsid w:val="00A37793"/>
    <w:rsid w:val="00A65417"/>
    <w:rsid w:val="00A90EE8"/>
    <w:rsid w:val="00AC7EB1"/>
    <w:rsid w:val="00B831A4"/>
    <w:rsid w:val="00BA3A55"/>
    <w:rsid w:val="00BC6627"/>
    <w:rsid w:val="00C0454D"/>
    <w:rsid w:val="00CC1608"/>
    <w:rsid w:val="00E617D6"/>
    <w:rsid w:val="00E96C55"/>
    <w:rsid w:val="00EC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1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paragraph" w:styleId="ListParagraph">
    <w:name w:val="List Paragraph"/>
    <w:basedOn w:val="Normal"/>
    <w:uiPriority w:val="34"/>
    <w:qFormat/>
    <w:rsid w:val="00E96C5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2C77AD"/>
    <w:rPr>
      <w:color w:val="800080" w:themeColor="followedHyperlink"/>
      <w:u w:val="single"/>
    </w:rPr>
  </w:style>
  <w:style w:type="paragraph" w:styleId="Revision">
    <w:name w:val="Revision"/>
    <w:hidden/>
    <w:uiPriority w:val="99"/>
    <w:semiHidden/>
    <w:rsid w:val="003E17A2"/>
    <w:rPr>
      <w:sz w:val="24"/>
      <w:szCs w:val="24"/>
    </w:rPr>
  </w:style>
  <w:style w:type="character" w:styleId="UnresolvedMention">
    <w:name w:val="Unresolved Mention"/>
    <w:basedOn w:val="DefaultParagraphFont"/>
    <w:uiPriority w:val="99"/>
    <w:semiHidden/>
    <w:unhideWhenUsed/>
    <w:rsid w:val="00AC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nellan@tfs.tamu.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tfsfinance.tamu.edu/modules/finance/admin/procedures/Unmanned%20Aircraft%20Systems%20(UAS)%20Flight%20Authorization%20Application.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UEKHZ4HHEJXQ-292801454-178398</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https://texasforestservice.sharepoint.com/sites/Share-AssociateDirectorsOffice-FIAD/_layouts/15/DocIdRedir.aspx?ID=UEKHZ4HHEJXQ-292801454-178398</Url>
      <Description>UEKHZ4HHEJXQ-292801454-178398</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06107933-E2B5-429B-9425-FC25E6E3FD88}"/>
</file>

<file path=customXml/itemProps2.xml><?xml version="1.0" encoding="utf-8"?>
<ds:datastoreItem xmlns:ds="http://schemas.openxmlformats.org/officeDocument/2006/customXml" ds:itemID="{99E3B57B-DF81-44B0-9EAD-9D0E4E160AAC}"/>
</file>

<file path=customXml/itemProps3.xml><?xml version="1.0" encoding="utf-8"?>
<ds:datastoreItem xmlns:ds="http://schemas.openxmlformats.org/officeDocument/2006/customXml" ds:itemID="{C639FB5A-D984-4A0D-8154-ED94442F3474}"/>
</file>

<file path=customXml/itemProps4.xml><?xml version="1.0" encoding="utf-8"?>
<ds:datastoreItem xmlns:ds="http://schemas.openxmlformats.org/officeDocument/2006/customXml" ds:itemID="{10EED992-1DBB-4117-BF8A-33510C93D995}"/>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2023-10-17T12:47:00Z</dcterms:created>
  <dcterms:modified xsi:type="dcterms:W3CDTF">2023-10-17T12:50:00Z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b2106a83-e493-4196-9843-f3277f0887f1</vt:lpwstr>
  </property>
</Properties>
</file>